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6" w:rsidRDefault="002244E6" w:rsidP="002244E6">
      <w:pPr>
        <w:pStyle w:val="Bodylaw"/>
        <w:spacing w:before="60" w:after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1414130</wp:posOffset>
                </wp:positionH>
                <wp:positionV relativeFrom="paragraph">
                  <wp:posOffset>-180753</wp:posOffset>
                </wp:positionV>
                <wp:extent cx="4829175" cy="1888608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888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4E6" w:rsidRPr="00027ACB" w:rsidRDefault="002244E6" w:rsidP="002244E6">
                            <w:pPr>
                              <w:pStyle w:val="Bodylaw2"/>
                              <w:jc w:val="center"/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</w:pPr>
                            <w:r w:rsidRPr="00027ACB"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  <w:t xml:space="preserve">University of Massachusetts </w:t>
                            </w:r>
                          </w:p>
                          <w:p w:rsidR="002244E6" w:rsidRPr="00027ACB" w:rsidRDefault="002244E6" w:rsidP="002244E6">
                            <w:pPr>
                              <w:pStyle w:val="Bodylaw2"/>
                              <w:jc w:val="center"/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</w:pPr>
                            <w:r w:rsidRPr="00027ACB"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  <w:t>Trademark Administration and Licensing</w:t>
                            </w:r>
                          </w:p>
                          <w:p w:rsidR="002244E6" w:rsidRPr="00027ACB" w:rsidRDefault="002244E6" w:rsidP="002244E6">
                            <w:pPr>
                              <w:pStyle w:val="Bodylaw2"/>
                              <w:jc w:val="center"/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</w:pPr>
                            <w:r w:rsidRPr="00027ACB">
                              <w:rPr>
                                <w:rFonts w:ascii="Adobe Garamond Pro Bold" w:hAnsi="Adobe Garamond Pro Bold"/>
                                <w:i/>
                                <w:sz w:val="36"/>
                              </w:rPr>
                              <w:t>Program</w:t>
                            </w:r>
                          </w:p>
                          <w:p w:rsidR="002244E6" w:rsidRPr="00027ACB" w:rsidRDefault="002244E6" w:rsidP="002244E6">
                            <w:pPr>
                              <w:pStyle w:val="Bodylaw"/>
                              <w:spacing w:before="60" w:after="120"/>
                              <w:jc w:val="center"/>
                              <w:rPr>
                                <w:rFonts w:ascii="Adobe Garamond Pro Bold" w:hAnsi="Adobe Garamond Pro Bold"/>
                                <w:b/>
                                <w:sz w:val="18"/>
                              </w:rPr>
                            </w:pPr>
                            <w:r w:rsidRPr="00027ACB">
                              <w:rPr>
                                <w:rFonts w:ascii="Adobe Garamond Pro Bold" w:hAnsi="Adobe Garamond Pro Bold"/>
                                <w:b/>
                                <w:sz w:val="18"/>
                              </w:rPr>
                              <w:t>AMHERST • BOSTON • DARTMOUTH • LOWELL • WORCESTER</w:t>
                            </w:r>
                            <w:r w:rsidR="00C05CE4" w:rsidRPr="00027ACB">
                              <w:rPr>
                                <w:rFonts w:ascii="Adobe Garamond Pro Bold" w:hAnsi="Adobe Garamond Pro Bold"/>
                                <w:b/>
                                <w:sz w:val="18"/>
                              </w:rPr>
                              <w:t xml:space="preserve"> •</w:t>
                            </w:r>
                            <w:r w:rsidR="00C05CE4">
                              <w:rPr>
                                <w:rFonts w:ascii="Adobe Garamond Pro Bold" w:hAnsi="Adobe Garamond Pro Bold"/>
                                <w:b/>
                                <w:sz w:val="18"/>
                              </w:rPr>
                              <w:t xml:space="preserve"> UMASS ONLINE</w:t>
                            </w:r>
                          </w:p>
                          <w:p w:rsidR="002244E6" w:rsidRPr="00CA69FA" w:rsidRDefault="00CA69FA" w:rsidP="002244E6">
                            <w:pPr>
                              <w:pStyle w:val="Letterhead"/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sz w:val="22"/>
                              </w:rPr>
                              <w:tab/>
                              <w:t xml:space="preserve">    </w:t>
                            </w:r>
                            <w:r w:rsidR="002244E6"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Room 920                                                           </w:t>
                            </w:r>
                            <w:r w:rsidR="00187516"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6CD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              Evelin Szymborn, </w:t>
                            </w:r>
                            <w:r w:rsidR="00426307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>Interim</w:t>
                            </w:r>
                          </w:p>
                          <w:p w:rsidR="002244E6" w:rsidRPr="00CA69FA" w:rsidRDefault="002244E6" w:rsidP="002244E6">
                            <w:pPr>
                              <w:pStyle w:val="Letterhead"/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ab/>
                              <w:t xml:space="preserve">     Lincoln Campus Center       </w:t>
                            </w:r>
                            <w:r w:rsid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="00E86CD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>Telephone: (413) 577-8126</w:t>
                            </w:r>
                          </w:p>
                          <w:p w:rsidR="002244E6" w:rsidRPr="00CA69FA" w:rsidRDefault="002244E6" w:rsidP="002244E6">
                            <w:pPr>
                              <w:pStyle w:val="Letterhead"/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University of Massachusetts                              </w:t>
                            </w:r>
                            <w:r w:rsid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Email:  </w:t>
                            </w:r>
                            <w:hyperlink r:id="rId8" w:history="1">
                              <w:r w:rsidR="00E86CDA">
                                <w:rPr>
                                  <w:rStyle w:val="Hyperlink"/>
                                  <w:rFonts w:ascii="Adobe Devanagari" w:hAnsi="Adobe Devanagari" w:cs="Adobe Devanagari"/>
                                  <w:sz w:val="22"/>
                                  <w:szCs w:val="22"/>
                                </w:rPr>
                                <w:t>eszymbor</w:t>
                              </w:r>
                              <w:r w:rsidRPr="00CA69FA">
                                <w:rPr>
                                  <w:rStyle w:val="Hyperlink"/>
                                  <w:rFonts w:ascii="Adobe Devanagari" w:hAnsi="Adobe Devanagari" w:cs="Adobe Devanagari"/>
                                  <w:sz w:val="22"/>
                                  <w:szCs w:val="22"/>
                                </w:rPr>
                                <w:t>@ umass.edu</w:t>
                              </w:r>
                            </w:hyperlink>
                          </w:p>
                          <w:p w:rsidR="002244E6" w:rsidRPr="00CA69FA" w:rsidRDefault="002244E6" w:rsidP="002244E6">
                            <w:pPr>
                              <w:pStyle w:val="Letterhead"/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Amherst, MA 01003           </w:t>
                            </w:r>
                            <w:r w:rsidR="00187516"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187516"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Office Hours:  M-F 8am-4pm</w:t>
                            </w:r>
                          </w:p>
                          <w:p w:rsidR="002244E6" w:rsidRPr="00CA69FA" w:rsidRDefault="00CA69FA" w:rsidP="002244E6">
                            <w:pPr>
                              <w:pStyle w:val="Letterhead"/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hyperlink r:id="rId9" w:history="1">
                              <w:r w:rsidRPr="00CA69FA">
                                <w:rPr>
                                  <w:rStyle w:val="Hyperlink"/>
                                  <w:rFonts w:ascii="Adobe Devanagari" w:hAnsi="Adobe Devanagari" w:cs="Adobe Devanagari"/>
                                  <w:sz w:val="22"/>
                                  <w:szCs w:val="22"/>
                                </w:rPr>
                                <w:t>http://www.umassauxiliaryservices.com/licensing/</w:t>
                              </w:r>
                            </w:hyperlink>
                            <w:r w:rsidRPr="00CA69FA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5CE4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244E6" w:rsidRDefault="002244E6" w:rsidP="00224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35pt;margin-top:-14.25pt;width:380.25pt;height:1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nxggIAABA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" stroked="f">
                <v:textbox>
                  <w:txbxContent>
                    <w:p w:rsidR="002244E6" w:rsidRPr="00027ACB" w:rsidRDefault="002244E6" w:rsidP="002244E6">
                      <w:pPr>
                        <w:pStyle w:val="Bodylaw2"/>
                        <w:jc w:val="center"/>
                        <w:rPr>
                          <w:rFonts w:ascii="Adobe Garamond Pro Bold" w:hAnsi="Adobe Garamond Pro Bold"/>
                          <w:i/>
                          <w:sz w:val="36"/>
                        </w:rPr>
                      </w:pPr>
                      <w:r w:rsidRPr="00027ACB">
                        <w:rPr>
                          <w:rFonts w:ascii="Adobe Garamond Pro Bold" w:hAnsi="Adobe Garamond Pro Bold"/>
                          <w:i/>
                          <w:sz w:val="36"/>
                        </w:rPr>
                        <w:t xml:space="preserve">University of Massachusetts </w:t>
                      </w:r>
                    </w:p>
                    <w:p w:rsidR="002244E6" w:rsidRPr="00027ACB" w:rsidRDefault="002244E6" w:rsidP="002244E6">
                      <w:pPr>
                        <w:pStyle w:val="Bodylaw2"/>
                        <w:jc w:val="center"/>
                        <w:rPr>
                          <w:rFonts w:ascii="Adobe Garamond Pro Bold" w:hAnsi="Adobe Garamond Pro Bold"/>
                          <w:i/>
                          <w:sz w:val="36"/>
                        </w:rPr>
                      </w:pPr>
                      <w:r w:rsidRPr="00027ACB">
                        <w:rPr>
                          <w:rFonts w:ascii="Adobe Garamond Pro Bold" w:hAnsi="Adobe Garamond Pro Bold"/>
                          <w:i/>
                          <w:sz w:val="36"/>
                        </w:rPr>
                        <w:t>Trademark Administration and Licensing</w:t>
                      </w:r>
                    </w:p>
                    <w:p w:rsidR="002244E6" w:rsidRPr="00027ACB" w:rsidRDefault="002244E6" w:rsidP="002244E6">
                      <w:pPr>
                        <w:pStyle w:val="Bodylaw2"/>
                        <w:jc w:val="center"/>
                        <w:rPr>
                          <w:rFonts w:ascii="Adobe Garamond Pro Bold" w:hAnsi="Adobe Garamond Pro Bold"/>
                          <w:i/>
                          <w:sz w:val="36"/>
                        </w:rPr>
                      </w:pPr>
                      <w:r w:rsidRPr="00027ACB">
                        <w:rPr>
                          <w:rFonts w:ascii="Adobe Garamond Pro Bold" w:hAnsi="Adobe Garamond Pro Bold"/>
                          <w:i/>
                          <w:sz w:val="36"/>
                        </w:rPr>
                        <w:t>Program</w:t>
                      </w:r>
                    </w:p>
                    <w:p w:rsidR="002244E6" w:rsidRPr="00027ACB" w:rsidRDefault="002244E6" w:rsidP="002244E6">
                      <w:pPr>
                        <w:pStyle w:val="Bodylaw"/>
                        <w:spacing w:before="60" w:after="120"/>
                        <w:jc w:val="center"/>
                        <w:rPr>
                          <w:rFonts w:ascii="Adobe Garamond Pro Bold" w:hAnsi="Adobe Garamond Pro Bold"/>
                          <w:b/>
                          <w:sz w:val="18"/>
                        </w:rPr>
                      </w:pPr>
                      <w:r w:rsidRPr="00027ACB">
                        <w:rPr>
                          <w:rFonts w:ascii="Adobe Garamond Pro Bold" w:hAnsi="Adobe Garamond Pro Bold"/>
                          <w:b/>
                          <w:sz w:val="18"/>
                        </w:rPr>
                        <w:t>AMHERST • BOSTON • DARTMOUTH • LOWELL • WORCESTER</w:t>
                      </w:r>
                      <w:r w:rsidR="00C05CE4" w:rsidRPr="00027ACB">
                        <w:rPr>
                          <w:rFonts w:ascii="Adobe Garamond Pro Bold" w:hAnsi="Adobe Garamond Pro Bold"/>
                          <w:b/>
                          <w:sz w:val="18"/>
                        </w:rPr>
                        <w:t xml:space="preserve"> •</w:t>
                      </w:r>
                      <w:r w:rsidR="00C05CE4">
                        <w:rPr>
                          <w:rFonts w:ascii="Adobe Garamond Pro Bold" w:hAnsi="Adobe Garamond Pro Bold"/>
                          <w:b/>
                          <w:sz w:val="18"/>
                        </w:rPr>
                        <w:t xml:space="preserve"> UMASS ONLINE</w:t>
                      </w:r>
                    </w:p>
                    <w:p w:rsidR="002244E6" w:rsidRPr="00CA69FA" w:rsidRDefault="00CA69FA" w:rsidP="002244E6">
                      <w:pPr>
                        <w:pStyle w:val="Letterhead"/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Adobe Garamond Pro Bold" w:hAnsi="Adobe Garamond Pro Bold"/>
                          <w:sz w:val="22"/>
                        </w:rPr>
                        <w:tab/>
                        <w:t xml:space="preserve">    </w:t>
                      </w:r>
                      <w:r w:rsidR="002244E6"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Room 920                                                           </w:t>
                      </w:r>
                      <w:r w:rsidR="00187516"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</w:t>
                      </w:r>
                      <w:r w:rsidR="00E86CD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              Evelin Szymborn, </w:t>
                      </w:r>
                      <w:r w:rsidR="00426307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>Interim</w:t>
                      </w:r>
                    </w:p>
                    <w:p w:rsidR="002244E6" w:rsidRPr="00CA69FA" w:rsidRDefault="002244E6" w:rsidP="002244E6">
                      <w:pPr>
                        <w:pStyle w:val="Letterhead"/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ab/>
                        <w:t xml:space="preserve">     Lincoln Campus Center       </w:t>
                      </w:r>
                      <w:r w:rsid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="00E86CD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>Telephone: (413) 577-8126</w:t>
                      </w:r>
                    </w:p>
                    <w:p w:rsidR="002244E6" w:rsidRPr="00CA69FA" w:rsidRDefault="002244E6" w:rsidP="002244E6">
                      <w:pPr>
                        <w:pStyle w:val="Letterhead"/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University of Massachusetts                              </w:t>
                      </w:r>
                      <w:r w:rsid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  </w:t>
                      </w:r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Email:  </w:t>
                      </w:r>
                      <w:hyperlink r:id="rId10" w:history="1">
                        <w:r w:rsidR="00E86CDA">
                          <w:rPr>
                            <w:rStyle w:val="Hyperlink"/>
                            <w:rFonts w:ascii="Adobe Devanagari" w:hAnsi="Adobe Devanagari" w:cs="Adobe Devanagari"/>
                            <w:sz w:val="22"/>
                            <w:szCs w:val="22"/>
                          </w:rPr>
                          <w:t>eszymbor</w:t>
                        </w:r>
                        <w:r w:rsidRPr="00CA69FA">
                          <w:rPr>
                            <w:rStyle w:val="Hyperlink"/>
                            <w:rFonts w:ascii="Adobe Devanagari" w:hAnsi="Adobe Devanagari" w:cs="Adobe Devanagari"/>
                            <w:sz w:val="22"/>
                            <w:szCs w:val="22"/>
                          </w:rPr>
                          <w:t>@ umass.edu</w:t>
                        </w:r>
                      </w:hyperlink>
                    </w:p>
                    <w:p w:rsidR="002244E6" w:rsidRPr="00CA69FA" w:rsidRDefault="002244E6" w:rsidP="002244E6">
                      <w:pPr>
                        <w:pStyle w:val="Letterhead"/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Amherst, MA 01003           </w:t>
                      </w:r>
                      <w:r w:rsidR="00187516"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                       </w:t>
                      </w:r>
                      <w:r w:rsid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    </w:t>
                      </w:r>
                      <w:r w:rsidR="00187516"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</w:t>
                      </w:r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Office Hours:  M-F 8am-4pm</w:t>
                      </w:r>
                    </w:p>
                    <w:p w:rsidR="002244E6" w:rsidRPr="00CA69FA" w:rsidRDefault="00CA69FA" w:rsidP="002244E6">
                      <w:pPr>
                        <w:pStyle w:val="Letterhead"/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      </w:t>
                      </w:r>
                      <w:hyperlink r:id="rId11" w:history="1">
                        <w:r w:rsidRPr="00CA69FA">
                          <w:rPr>
                            <w:rStyle w:val="Hyperlink"/>
                            <w:rFonts w:ascii="Adobe Devanagari" w:hAnsi="Adobe Devanagari" w:cs="Adobe Devanagari"/>
                            <w:sz w:val="22"/>
                            <w:szCs w:val="22"/>
                          </w:rPr>
                          <w:t>http://www.umassauxiliaryservices.com/licensing/</w:t>
                        </w:r>
                      </w:hyperlink>
                      <w:r w:rsidRPr="00CA69FA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</w:t>
                      </w:r>
                      <w:r w:rsidR="00C05CE4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244E6" w:rsidRDefault="002244E6" w:rsidP="002244E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811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2244E6" w:rsidRDefault="002244E6" w:rsidP="002244E6">
      <w:pPr>
        <w:pStyle w:val="Heading2"/>
        <w:jc w:val="center"/>
        <w:rPr>
          <w:color w:val="000000"/>
        </w:rPr>
      </w:pPr>
      <w:r>
        <w:rPr>
          <w:color w:val="000000"/>
        </w:rPr>
        <w:t>TRADEMARK QUESTIONNAIRE</w:t>
      </w:r>
    </w:p>
    <w:p w:rsidR="002244E6" w:rsidRDefault="002244E6" w:rsidP="002244E6">
      <w:pPr>
        <w:pStyle w:val="NormalWeb"/>
        <w:jc w:val="center"/>
      </w:pPr>
      <w:r>
        <w:rPr>
          <w:i/>
          <w:iCs/>
        </w:rPr>
        <w:t xml:space="preserve">Please fill out as much as you can. Your responses will help us evaluate your </w:t>
      </w:r>
      <w:r w:rsidR="00C05CE4">
        <w:rPr>
          <w:i/>
          <w:iCs/>
        </w:rPr>
        <w:t xml:space="preserve">proposed </w:t>
      </w:r>
      <w:r>
        <w:rPr>
          <w:i/>
          <w:iCs/>
        </w:rPr>
        <w:t>trademark and to eliminate possible conflicts with existing trademarks.</w:t>
      </w:r>
      <w:r w:rsidR="00C05CE4">
        <w:rPr>
          <w:i/>
          <w:iCs/>
        </w:rPr>
        <w:t xml:space="preserve"> Please be sure to call our office to schedule an appointment for questionnaire follow-up and discussion. </w:t>
      </w:r>
    </w:p>
    <w:p w:rsidR="002244E6" w:rsidRDefault="002244E6" w:rsidP="002244E6">
      <w:pPr>
        <w:pStyle w:val="NormalWeb"/>
      </w:pPr>
      <w:r>
        <w:br/>
      </w:r>
      <w:r w:rsidRPr="00187516">
        <w:rPr>
          <w:b/>
        </w:rPr>
        <w:t>PROPOSED TRADEMARK</w:t>
      </w:r>
      <w:r>
        <w:t xml:space="preserve">: </w:t>
      </w:r>
      <w:sdt>
        <w:sdtPr>
          <w:rPr>
            <w:rStyle w:val="Strong"/>
          </w:rPr>
          <w:alias w:val="Trademark Name"/>
          <w:tag w:val="Trademark Name"/>
          <w:id w:val="-374235191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187516">
            <w:rPr>
              <w:rStyle w:val="Strong"/>
            </w:rPr>
            <w:t>____________________________________________________</w:t>
          </w:r>
        </w:sdtContent>
      </w:sdt>
      <w:r w:rsidR="00187516">
        <w:br/>
      </w:r>
      <w:r>
        <w:br/>
        <w:t xml:space="preserve">1. Name and title of individual who is requesting Trademark: </w:t>
      </w:r>
      <w:sdt>
        <w:sdtPr>
          <w:rPr>
            <w:rStyle w:val="Strong"/>
          </w:rPr>
          <w:id w:val="-1153372805"/>
          <w:lock w:val="sdtLocked"/>
          <w:placeholder>
            <w:docPart w:val="DefaultPlaceholder_1081868574"/>
          </w:placeholder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187516">
            <w:rPr>
              <w:rStyle w:val="Strong"/>
            </w:rPr>
            <w:t>____________________________</w:t>
          </w:r>
        </w:sdtContent>
      </w:sdt>
    </w:p>
    <w:p w:rsidR="002244E6" w:rsidRDefault="002244E6" w:rsidP="002244E6">
      <w:pPr>
        <w:pStyle w:val="NormalWeb"/>
      </w:pPr>
      <w:r>
        <w:t>2. Your Department:</w:t>
      </w:r>
      <w:r w:rsidR="00187516">
        <w:t xml:space="preserve"> </w:t>
      </w:r>
      <w:sdt>
        <w:sdtPr>
          <w:rPr>
            <w:rStyle w:val="Strong"/>
          </w:rPr>
          <w:id w:val="1603689806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187516">
            <w:rPr>
              <w:rStyle w:val="Strong"/>
            </w:rPr>
            <w:t>____________________________________________________________</w:t>
          </w:r>
        </w:sdtContent>
      </w:sdt>
    </w:p>
    <w:p w:rsidR="002244E6" w:rsidRDefault="002244E6" w:rsidP="002244E6">
      <w:pPr>
        <w:pStyle w:val="NormalWeb"/>
      </w:pPr>
      <w:r>
        <w:t xml:space="preserve">3. Your Campus address:  </w:t>
      </w:r>
      <w:sdt>
        <w:sdtPr>
          <w:id w:val="-355352351"/>
          <w:lock w:val="sdtLocked"/>
          <w:placeholder>
            <w:docPart w:val="DefaultPlaceholder_1081868574"/>
          </w:placeholder>
          <w:text w:multiLine="1"/>
        </w:sdtPr>
        <w:sdtEndPr/>
        <w:sdtContent>
          <w:r>
            <w:t>________________________________________________________</w:t>
          </w:r>
        </w:sdtContent>
      </w:sdt>
      <w:r>
        <w:br/>
      </w:r>
      <w:r>
        <w:br/>
      </w:r>
      <w:r>
        <w:br/>
        <w:t>4. Your teleph</w:t>
      </w:r>
      <w:r w:rsidR="00187516">
        <w:t>one, fax and e-mail information</w:t>
      </w:r>
      <w:proofErr w:type="gramStart"/>
      <w:r w:rsidR="00187516" w:rsidRPr="00187516">
        <w:rPr>
          <w:b/>
        </w:rPr>
        <w:t>:</w:t>
      </w:r>
      <w:proofErr w:type="gramEnd"/>
      <w:r>
        <w:br/>
      </w:r>
      <w:r>
        <w:br/>
        <w:t xml:space="preserve">Telephone: </w:t>
      </w:r>
      <w:sdt>
        <w:sdtPr>
          <w:rPr>
            <w:rStyle w:val="Strong"/>
          </w:rPr>
          <w:id w:val="-735473183"/>
          <w:lock w:val="sdtLocked"/>
          <w:placeholder>
            <w:docPart w:val="DefaultPlaceholder_1081868574"/>
          </w:placeholder>
          <w:text/>
        </w:sdtPr>
        <w:sdtEndPr>
          <w:rPr>
            <w:rStyle w:val="Strong"/>
          </w:rPr>
        </w:sdtEndPr>
        <w:sdtContent>
          <w:r w:rsidRPr="00187516">
            <w:rPr>
              <w:rStyle w:val="Strong"/>
            </w:rPr>
            <w:t>____________________________</w:t>
          </w:r>
        </w:sdtContent>
      </w:sdt>
      <w:r>
        <w:br/>
      </w:r>
      <w:r>
        <w:br/>
        <w:t xml:space="preserve">Fax: </w:t>
      </w:r>
      <w:sdt>
        <w:sdtPr>
          <w:rPr>
            <w:rStyle w:val="Strong"/>
          </w:rPr>
          <w:id w:val="-1103574670"/>
          <w:lock w:val="sdtLocked"/>
          <w:placeholder>
            <w:docPart w:val="DefaultPlaceholder_1081868574"/>
          </w:placeholder>
          <w:text/>
        </w:sdtPr>
        <w:sdtEndPr>
          <w:rPr>
            <w:rStyle w:val="Strong"/>
          </w:rPr>
        </w:sdtEndPr>
        <w:sdtContent>
          <w:r w:rsidRPr="00187516">
            <w:rPr>
              <w:rStyle w:val="Strong"/>
            </w:rPr>
            <w:t>_________________________________</w:t>
          </w:r>
        </w:sdtContent>
      </w:sdt>
      <w:r>
        <w:br/>
      </w:r>
      <w:r>
        <w:br/>
        <w:t xml:space="preserve">E-Mail: </w:t>
      </w:r>
      <w:sdt>
        <w:sdtPr>
          <w:rPr>
            <w:rStyle w:val="Strong"/>
          </w:rPr>
          <w:id w:val="-1952155304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Strong"/>
          </w:rPr>
        </w:sdtEndPr>
        <w:sdtContent>
          <w:r w:rsidRPr="00187516">
            <w:rPr>
              <w:rStyle w:val="Strong"/>
            </w:rPr>
            <w:t>_______________________________</w:t>
          </w:r>
        </w:sdtContent>
      </w:sdt>
      <w:r>
        <w:br/>
      </w:r>
      <w:r>
        <w:br/>
      </w:r>
      <w:r>
        <w:br/>
        <w:t xml:space="preserve">5. Name, title and department of individual who will be paying for Trademark Application.    </w:t>
      </w:r>
      <w:r>
        <w:tab/>
        <w:t xml:space="preserve">(Please include contact information)  </w:t>
      </w:r>
    </w:p>
    <w:p w:rsidR="00E11889" w:rsidRDefault="004166AD" w:rsidP="002244E6">
      <w:pPr>
        <w:pStyle w:val="NormalWeb"/>
      </w:pPr>
      <w:sdt>
        <w:sdtPr>
          <w:rPr>
            <w:rStyle w:val="Strong"/>
          </w:rPr>
          <w:id w:val="-1884636117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187516">
            <w:rPr>
              <w:rStyle w:val="Strong"/>
            </w:rPr>
            <w:t>_________________________________________________________________________</w:t>
          </w:r>
          <w:r w:rsidR="00187516">
            <w:rPr>
              <w:rStyle w:val="Strong"/>
            </w:rPr>
            <w:br/>
          </w:r>
          <w:r w:rsidR="00187516">
            <w:t>_________________________________________________________________________</w:t>
          </w:r>
          <w:r w:rsidR="00187516">
            <w:br/>
            <w:t>_________________________________________________________________________</w:t>
          </w:r>
        </w:sdtContent>
      </w:sdt>
      <w:r w:rsidR="00187516">
        <w:br/>
      </w:r>
      <w:r w:rsidR="002244E6">
        <w:br/>
        <w:t>6. Briefly describe the eventual intended uses for the product or service.</w:t>
      </w:r>
      <w:r w:rsidR="002244E6">
        <w:br/>
      </w:r>
      <w:sdt>
        <w:sdtPr>
          <w:rPr>
            <w:rStyle w:val="Strong"/>
          </w:rPr>
          <w:id w:val="299898579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187516">
            <w:rPr>
              <w:rStyle w:val="Strong"/>
            </w:rPr>
            <w:t>_________________________________________________________________________</w:t>
          </w:r>
          <w:r w:rsidR="00187516">
            <w:rPr>
              <w:rStyle w:val="Strong"/>
            </w:rPr>
            <w:br/>
          </w:r>
          <w:r w:rsidR="00187516">
            <w:t>_________________________________________________________________________</w:t>
          </w:r>
          <w:r w:rsidR="00187516">
            <w:br/>
            <w:t>_________________________________________________________________________</w:t>
          </w:r>
          <w:r w:rsidR="00187516">
            <w:br/>
          </w:r>
          <w:r w:rsidR="00187516">
            <w:lastRenderedPageBreak/>
            <w:t>_________________________________________________________________________</w:t>
          </w:r>
        </w:sdtContent>
      </w:sdt>
      <w:r w:rsidR="002244E6">
        <w:br/>
        <w:t>7. Countries where you are or plan to do business.</w:t>
      </w:r>
      <w:r w:rsidR="002244E6">
        <w:br/>
      </w:r>
      <w:sdt>
        <w:sdtPr>
          <w:rPr>
            <w:rStyle w:val="Strong"/>
          </w:rPr>
          <w:id w:val="-674501130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E11889">
            <w:rPr>
              <w:rStyle w:val="Strong"/>
            </w:rPr>
            <w:t>__________________________________________________________________________</w:t>
          </w:r>
          <w:r w:rsidR="00E11889">
            <w:rPr>
              <w:rStyle w:val="Strong"/>
            </w:rPr>
            <w:br/>
          </w:r>
          <w:r w:rsidR="00E11889">
            <w:t>__________________________________________________________________________</w:t>
          </w:r>
        </w:sdtContent>
      </w:sdt>
    </w:p>
    <w:p w:rsidR="002244E6" w:rsidRDefault="002244E6" w:rsidP="002244E6">
      <w:pPr>
        <w:pStyle w:val="NormalWeb"/>
      </w:pPr>
      <w:r>
        <w:br/>
        <w:t>8. Is this product or service a result of University research or invention?</w:t>
      </w:r>
      <w:r>
        <w:br/>
      </w:r>
      <w:r>
        <w:br/>
      </w:r>
      <w:sdt>
        <w:sdtPr>
          <w:rPr>
            <w:rStyle w:val="Strong"/>
          </w:rPr>
          <w:id w:val="1723706766"/>
          <w:lock w:val="sdtLocked"/>
          <w:placeholder>
            <w:docPart w:val="DefaultPlaceholder_1081868574"/>
          </w:placeholder>
          <w:text w:multiLine="1"/>
        </w:sdtPr>
        <w:sdtEndPr>
          <w:rPr>
            <w:rStyle w:val="DefaultParagraphFont"/>
            <w:b w:val="0"/>
            <w:bCs w:val="0"/>
          </w:rPr>
        </w:sdtEndPr>
        <w:sdtContent>
          <w:r w:rsidR="002C29D9">
            <w:rPr>
              <w:rStyle w:val="Strong"/>
            </w:rPr>
            <w:t>___________________________________________________________________________</w:t>
          </w:r>
        </w:sdtContent>
      </w:sdt>
      <w:r>
        <w:br/>
      </w:r>
      <w:r>
        <w:br/>
        <w:t xml:space="preserve">9.  </w:t>
      </w:r>
    </w:p>
    <w:p w:rsidR="00535D5D" w:rsidRDefault="002244E6" w:rsidP="002244E6">
      <w:pPr>
        <w:pStyle w:val="NormalWeb"/>
        <w:numPr>
          <w:ilvl w:val="0"/>
          <w:numId w:val="1"/>
        </w:numPr>
      </w:pPr>
      <w:r>
        <w:t xml:space="preserve">Has the mark been used commercially in connection with either goods and/or services? </w:t>
      </w:r>
      <w:sdt>
        <w:sdtPr>
          <w:rPr>
            <w:rStyle w:val="Strong"/>
          </w:rPr>
          <w:id w:val="61091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35D5D" w:rsidRPr="00535D5D">
            <w:rPr>
              <w:rStyle w:val="Strong"/>
              <w:rFonts w:eastAsia="MS Gothic" w:hint="eastAsia"/>
            </w:rPr>
            <w:t>☐</w:t>
          </w:r>
        </w:sdtContent>
      </w:sdt>
      <w:r>
        <w:t xml:space="preserve">Yes </w:t>
      </w:r>
      <w:sdt>
        <w:sdtPr>
          <w:rPr>
            <w:rStyle w:val="Strong"/>
          </w:rPr>
          <w:id w:val="-1585901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35D5D" w:rsidRPr="00535D5D">
            <w:rPr>
              <w:rStyle w:val="Strong"/>
              <w:rFonts w:eastAsia="MS Gothic" w:hint="eastAsia"/>
            </w:rPr>
            <w:t>☐</w:t>
          </w:r>
        </w:sdtContent>
      </w:sdt>
      <w:r w:rsidR="00535D5D">
        <w:t xml:space="preserve"> No</w:t>
      </w:r>
    </w:p>
    <w:p w:rsidR="00535D5D" w:rsidRDefault="002244E6" w:rsidP="00535D5D">
      <w:pPr>
        <w:pStyle w:val="NormalWeb"/>
        <w:ind w:left="720"/>
      </w:pPr>
      <w:r>
        <w:t xml:space="preserve"> If yes, for what goods and/or services? </w:t>
      </w:r>
      <w:sdt>
        <w:sdtPr>
          <w:id w:val="1037551293"/>
          <w:placeholder>
            <w:docPart w:val="DefaultPlaceholder_1081868574"/>
          </w:placeholder>
          <w:text/>
        </w:sdtPr>
        <w:sdtEndPr/>
        <w:sdtContent>
          <w:r w:rsidR="00535D5D">
            <w:t>_____________________________________</w:t>
          </w:r>
        </w:sdtContent>
      </w:sdt>
    </w:p>
    <w:p w:rsidR="002244E6" w:rsidRDefault="002244E6" w:rsidP="00535D5D">
      <w:pPr>
        <w:pStyle w:val="NormalWeb"/>
        <w:ind w:left="720"/>
      </w:pPr>
      <w:r>
        <w:t>If no, what is the anticipated date it will be used?</w:t>
      </w:r>
      <w:sdt>
        <w:sdtPr>
          <w:id w:val="-1227213262"/>
          <w:placeholder>
            <w:docPart w:val="DefaultPlaceholder_1081868574"/>
          </w:placeholder>
          <w:text/>
        </w:sdtPr>
        <w:sdtEndPr/>
        <w:sdtContent>
          <w:r w:rsidR="00535D5D">
            <w:t>______________________________</w:t>
          </w:r>
        </w:sdtContent>
      </w:sdt>
    </w:p>
    <w:p w:rsidR="002244E6" w:rsidRDefault="002244E6" w:rsidP="002244E6">
      <w:pPr>
        <w:pStyle w:val="NormalWeb"/>
      </w:pPr>
    </w:p>
    <w:p w:rsidR="002244E6" w:rsidRDefault="002244E6" w:rsidP="00535D5D">
      <w:pPr>
        <w:pStyle w:val="NormalWeb"/>
        <w:numPr>
          <w:ilvl w:val="0"/>
          <w:numId w:val="1"/>
        </w:numPr>
      </w:pPr>
      <w:r>
        <w:t>What goods and/or services are intended to be offered in connection with this trademark? (List goods/services which are currently intended as well as possible long-range plans for expansion to additional goods/services.)</w:t>
      </w:r>
      <w:r w:rsidR="00535D5D">
        <w:t xml:space="preserve">  </w:t>
      </w:r>
      <w:sdt>
        <w:sdtPr>
          <w:id w:val="1766727826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535D5D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4E6" w:rsidRDefault="002244E6" w:rsidP="002244E6">
      <w:pPr>
        <w:pStyle w:val="NormalWeb"/>
      </w:pPr>
      <w:r>
        <w:t>10.</w:t>
      </w:r>
    </w:p>
    <w:p w:rsidR="002244E6" w:rsidRDefault="002244E6" w:rsidP="002244E6">
      <w:pPr>
        <w:pStyle w:val="NormalWeb"/>
        <w:numPr>
          <w:ilvl w:val="0"/>
          <w:numId w:val="2"/>
        </w:numPr>
      </w:pPr>
      <w:r>
        <w:t>Date of first commercial shipment across state lines of the goods or service bearing the trademark. (Includes creation of website)</w:t>
      </w:r>
      <w:r w:rsidR="00535D5D">
        <w:t xml:space="preserve">  </w:t>
      </w:r>
      <w:sdt>
        <w:sdtPr>
          <w:id w:val="-1788194654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4E6" w:rsidRDefault="002244E6" w:rsidP="002244E6">
      <w:pPr>
        <w:pStyle w:val="NormalWeb"/>
      </w:pPr>
    </w:p>
    <w:p w:rsidR="002244E6" w:rsidRDefault="002244E6" w:rsidP="002244E6">
      <w:pPr>
        <w:pStyle w:val="NormalWeb"/>
        <w:numPr>
          <w:ilvl w:val="0"/>
          <w:numId w:val="2"/>
        </w:numPr>
      </w:pPr>
      <w:r>
        <w:t>If there were any earlier commercial uses within a single state, supply that date</w:t>
      </w:r>
      <w:proofErr w:type="gramStart"/>
      <w:r>
        <w:t>:</w:t>
      </w:r>
      <w:proofErr w:type="gramEnd"/>
      <w:r>
        <w:br/>
      </w:r>
      <w:sdt>
        <w:sdtPr>
          <w:id w:val="-1351716484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</w:p>
    <w:p w:rsidR="002244E6" w:rsidRDefault="002244E6" w:rsidP="002244E6">
      <w:pPr>
        <w:pStyle w:val="NormalWeb"/>
      </w:pPr>
      <w:r>
        <w:t>11. Manner in which the trademark is used or is intended to be used, e.g., on tags or labels, on    containers, impressed on goods themselves, etc.</w:t>
      </w:r>
      <w:r>
        <w:br/>
      </w:r>
      <w:sdt>
        <w:sdtPr>
          <w:id w:val="592438852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  <w:r>
        <w:br/>
      </w:r>
      <w:r>
        <w:br/>
        <w:t xml:space="preserve">12. Will the mark appear in logo or design form? If so, please attach a high quality copy of </w:t>
      </w:r>
      <w:proofErr w:type="gramStart"/>
      <w:r>
        <w:t>the  logo</w:t>
      </w:r>
      <w:proofErr w:type="gramEnd"/>
      <w:r>
        <w:t xml:space="preserve"> or design.</w:t>
      </w:r>
      <w:r w:rsidR="00535D5D">
        <w:t xml:space="preserve">  </w:t>
      </w:r>
      <w:sdt>
        <w:sdtPr>
          <w:id w:val="895470379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</w:p>
    <w:p w:rsidR="002244E6" w:rsidRDefault="002244E6" w:rsidP="002244E6">
      <w:pPr>
        <w:pStyle w:val="NormalWeb"/>
      </w:pPr>
      <w:r>
        <w:lastRenderedPageBreak/>
        <w:br/>
        <w:t>13.  Will the mark only appear as a specific font? If so please attach a high quality copy of the mark in the font you choose.</w:t>
      </w:r>
      <w:r w:rsidR="00535D5D">
        <w:t xml:space="preserve">  </w:t>
      </w:r>
      <w:sdt>
        <w:sdtPr>
          <w:id w:val="-1805836192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  <w:r>
        <w:br/>
      </w:r>
      <w:r>
        <w:br/>
        <w:t>14. Will any other marks, slogans, designs or distinctive packaging be used with the mark? If so, please describe in detail.</w:t>
      </w:r>
      <w:r w:rsidR="00535D5D">
        <w:t xml:space="preserve">  </w:t>
      </w:r>
      <w:sdt>
        <w:sdtPr>
          <w:id w:val="1274443623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  <w:r>
        <w:br/>
        <w:t xml:space="preserve">15. Please attach any actual or proposed advertisements, brochures, handbills, packaging design or websites (if available). </w:t>
      </w:r>
      <w:r w:rsidR="00535D5D">
        <w:t xml:space="preserve">  </w:t>
      </w:r>
      <w:sdt>
        <w:sdtPr>
          <w:id w:val="100530883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  <w:r>
        <w:br/>
        <w:t>16. Are there any plans to use the mark outside the U.S.?  If so, when and for what goods or services?</w:t>
      </w:r>
      <w:r w:rsidR="00535D5D">
        <w:t xml:space="preserve">  </w:t>
      </w:r>
      <w:sdt>
        <w:sdtPr>
          <w:id w:val="1919672131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244E6" w:rsidRDefault="002244E6" w:rsidP="002244E6">
      <w:pPr>
        <w:pStyle w:val="NormalWeb"/>
      </w:pPr>
      <w:r>
        <w:t>17. What is the significance or meaning of the name or abbreviations in the requested mark?</w:t>
      </w:r>
    </w:p>
    <w:sdt>
      <w:sdtPr>
        <w:id w:val="1940261487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:rsidR="002244E6" w:rsidRDefault="00535D5D" w:rsidP="002244E6">
          <w:pPr>
            <w:pStyle w:val="NormalWeb"/>
          </w:pPr>
          <w:r w:rsidRPr="00AE4BC6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244E6" w:rsidRDefault="002244E6" w:rsidP="002244E6">
      <w:pPr>
        <w:spacing w:before="100" w:beforeAutospacing="1" w:after="100" w:afterAutospacing="1"/>
      </w:pPr>
      <w:r>
        <w:t xml:space="preserve">18.  </w:t>
      </w:r>
      <w:bookmarkStart w:id="0" w:name="fpa_J10_1_03022009_64259PM"/>
      <w:r>
        <w:t xml:space="preserve">Please specify whether the request name or letters have any significance in the relevant consulting trade or industry, or as applied to the services described in the </w:t>
      </w:r>
      <w:bookmarkEnd w:id="0"/>
      <w:r>
        <w:t xml:space="preserve">9b. </w:t>
      </w:r>
      <w:proofErr w:type="gramStart"/>
      <w:r>
        <w:t>of</w:t>
      </w:r>
      <w:proofErr w:type="gramEnd"/>
      <w:r>
        <w:t xml:space="preserve"> this questionnaire.</w:t>
      </w:r>
      <w:r w:rsidR="00535D5D">
        <w:t xml:space="preserve">  </w:t>
      </w:r>
      <w:sdt>
        <w:sdtPr>
          <w:id w:val="-1634245310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535D5D" w:rsidRPr="00AE4BC6">
            <w:rPr>
              <w:rStyle w:val="PlaceholderText"/>
              <w:rFonts w:eastAsiaTheme="minorHAnsi"/>
            </w:rPr>
            <w:t>Click here to enter text.</w:t>
          </w:r>
        </w:sdtContent>
      </w:sdt>
      <w:r>
        <w:br/>
      </w:r>
      <w:r>
        <w:br/>
        <w:t xml:space="preserve"> </w:t>
      </w:r>
      <w:r>
        <w:tab/>
        <w:t>Photographs of labeled goods showing the trademark as actually used on the product are also acceptable, as are containers bearing the trademark. For internet services, screen shots, or print-outs, showing the mark as displayed are acceptable. If you are registering goods in more than one class, or category, there must be specimens for each class.</w:t>
      </w:r>
    </w:p>
    <w:p w:rsidR="002244E6" w:rsidRDefault="002244E6" w:rsidP="002244E6">
      <w:pPr>
        <w:pStyle w:val="NormalWeb"/>
      </w:pPr>
      <w:r>
        <w:tab/>
        <w:t xml:space="preserve">The fee for filing a Federal Trademark Application is approximately </w:t>
      </w:r>
      <w:r w:rsidR="00237FED" w:rsidRPr="00237FED">
        <w:rPr>
          <w:b/>
        </w:rPr>
        <w:t xml:space="preserve">$225.00 - </w:t>
      </w:r>
      <w:r w:rsidR="00535D5D">
        <w:rPr>
          <w:b/>
        </w:rPr>
        <w:t>$350</w:t>
      </w:r>
      <w:r w:rsidRPr="00CF0CF7">
        <w:rPr>
          <w:b/>
        </w:rPr>
        <w:t>.00</w:t>
      </w:r>
      <w:r>
        <w:t xml:space="preserve"> per classification.  After reviewing the an</w:t>
      </w:r>
      <w:r w:rsidR="00237FED">
        <w:t>swers to the questions above, our</w:t>
      </w:r>
      <w:r>
        <w:t xml:space="preserve"> office will recommend to you specific classifications to file under.</w:t>
      </w:r>
    </w:p>
    <w:p w:rsidR="002244E6" w:rsidRDefault="002244E6" w:rsidP="002244E6">
      <w:pPr>
        <w:pStyle w:val="NormalWeb"/>
      </w:pPr>
      <w:r>
        <w:t xml:space="preserve">The fee for a </w:t>
      </w:r>
      <w:r w:rsidR="00237FED">
        <w:t xml:space="preserve">State Trademark Registration for the Commonwealth of Massachusetts is $50.00 </w:t>
      </w:r>
      <w:r>
        <w:t xml:space="preserve">per </w:t>
      </w:r>
      <w:r w:rsidR="00535D5D">
        <w:t xml:space="preserve">Goods/Services </w:t>
      </w:r>
      <w:r>
        <w:t>classification.</w:t>
      </w:r>
    </w:p>
    <w:p w:rsidR="00C4441B" w:rsidRDefault="002244E6" w:rsidP="00E86CDA">
      <w:pPr>
        <w:pStyle w:val="NormalWeb"/>
        <w:sectPr w:rsidR="00C4441B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4441B">
        <w:rPr>
          <w:b/>
          <w:sz w:val="28"/>
          <w:u w:val="single"/>
        </w:rPr>
        <w:t>Note:</w:t>
      </w:r>
      <w:r w:rsidRPr="00535D5D">
        <w:rPr>
          <w:sz w:val="28"/>
        </w:rPr>
        <w:t xml:space="preserve"> </w:t>
      </w:r>
      <w:r>
        <w:t xml:space="preserve">It is recommended that you purchase all available .com; .net; .org; Domain names for this </w:t>
      </w:r>
      <w:r w:rsidR="00535D5D">
        <w:tab/>
      </w:r>
      <w:r w:rsidR="00E86CDA">
        <w:t>service or product name.</w:t>
      </w:r>
    </w:p>
    <w:p w:rsidR="00C4441B" w:rsidRDefault="00C4441B" w:rsidP="00E86CDA">
      <w:pPr>
        <w:ind w:right="-810"/>
        <w:jc w:val="center"/>
      </w:pPr>
    </w:p>
    <w:p w:rsidR="00426307" w:rsidRDefault="00426307" w:rsidP="00E86CDA">
      <w:pPr>
        <w:ind w:right="-810"/>
        <w:rPr>
          <w:b/>
          <w:sz w:val="28"/>
        </w:rPr>
      </w:pPr>
      <w:r>
        <w:rPr>
          <w:b/>
          <w:sz w:val="28"/>
        </w:rPr>
        <w:t>Evelin Szymborn</w:t>
      </w:r>
    </w:p>
    <w:p w:rsidR="00E86CDA" w:rsidRDefault="00426307" w:rsidP="00E86CDA">
      <w:pPr>
        <w:ind w:right="-810"/>
      </w:pPr>
      <w:r>
        <w:t>Interim-</w:t>
      </w:r>
      <w:r w:rsidR="00E86CDA">
        <w:t xml:space="preserve">Director </w:t>
      </w:r>
    </w:p>
    <w:p w:rsidR="00E86CDA" w:rsidRDefault="00E86CDA" w:rsidP="00E86CDA">
      <w:pPr>
        <w:ind w:right="-810"/>
      </w:pPr>
      <w:r>
        <w:t>University of Massachusetts System</w:t>
      </w:r>
    </w:p>
    <w:p w:rsidR="00C4441B" w:rsidRDefault="00E86CDA" w:rsidP="00E86CDA">
      <w:pPr>
        <w:ind w:right="-810"/>
      </w:pPr>
      <w:r>
        <w:t xml:space="preserve">Trademark &amp; Licensing Administration </w:t>
      </w:r>
      <w:hyperlink r:id="rId14" w:history="1">
        <w:r w:rsidR="00C4441B" w:rsidRPr="001A0586">
          <w:rPr>
            <w:rStyle w:val="Hyperlink"/>
          </w:rPr>
          <w:t>eszymbor@umass.edu</w:t>
        </w:r>
      </w:hyperlink>
    </w:p>
    <w:p w:rsidR="00C4441B" w:rsidRDefault="00C4441B" w:rsidP="00E86CDA">
      <w:r>
        <w:t>413-577-8126</w:t>
      </w:r>
      <w:bookmarkStart w:id="1" w:name="_GoBack"/>
      <w:bookmarkEnd w:id="1"/>
    </w:p>
    <w:sectPr w:rsidR="00C4441B" w:rsidSect="00C4441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ED" w:rsidRDefault="00237FED" w:rsidP="00237FED">
      <w:r>
        <w:separator/>
      </w:r>
    </w:p>
  </w:endnote>
  <w:endnote w:type="continuationSeparator" w:id="0">
    <w:p w:rsidR="00237FED" w:rsidRDefault="00237FED" w:rsidP="0023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ED" w:rsidRPr="00237FED" w:rsidRDefault="00237FED" w:rsidP="00237FED">
    <w:pPr>
      <w:pStyle w:val="Footer"/>
      <w:jc w:val="center"/>
      <w:rPr>
        <w:b/>
      </w:rPr>
    </w:pPr>
    <w:r w:rsidRPr="00237FED">
      <w:rPr>
        <w:b/>
      </w:rPr>
      <w:t>University of Massachusetts Trademark and Licensing Administration</w:t>
    </w:r>
  </w:p>
  <w:p w:rsidR="00237FED" w:rsidRPr="00237FED" w:rsidRDefault="00237FED" w:rsidP="00237FED">
    <w:pPr>
      <w:pStyle w:val="Footer"/>
      <w:jc w:val="center"/>
      <w:rPr>
        <w:b/>
      </w:rPr>
    </w:pPr>
    <w:r w:rsidRPr="00237FED">
      <w:rPr>
        <w:b/>
      </w:rPr>
      <w:t>RM 920 Campus Center, 1 Campus Center Way, Amherst MA 01003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ED" w:rsidRDefault="00237FED" w:rsidP="00237FED">
      <w:r>
        <w:separator/>
      </w:r>
    </w:p>
  </w:footnote>
  <w:footnote w:type="continuationSeparator" w:id="0">
    <w:p w:rsidR="00237FED" w:rsidRDefault="00237FED" w:rsidP="0023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629C"/>
    <w:multiLevelType w:val="hybridMultilevel"/>
    <w:tmpl w:val="501E2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2581"/>
    <w:multiLevelType w:val="hybridMultilevel"/>
    <w:tmpl w:val="7EB68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6"/>
    <w:rsid w:val="00187516"/>
    <w:rsid w:val="002244E6"/>
    <w:rsid w:val="00237FED"/>
    <w:rsid w:val="002C29D9"/>
    <w:rsid w:val="00426307"/>
    <w:rsid w:val="00535D5D"/>
    <w:rsid w:val="00767F60"/>
    <w:rsid w:val="00C05CE4"/>
    <w:rsid w:val="00C4441B"/>
    <w:rsid w:val="00CA69FA"/>
    <w:rsid w:val="00E11889"/>
    <w:rsid w:val="00E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D70A760-E98D-47E0-AC2E-E62D7D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2244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44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2244E6"/>
    <w:pPr>
      <w:spacing w:before="100" w:beforeAutospacing="1" w:after="100" w:afterAutospacing="1"/>
    </w:pPr>
  </w:style>
  <w:style w:type="character" w:styleId="Hyperlink">
    <w:name w:val="Hyperlink"/>
    <w:rsid w:val="002244E6"/>
    <w:rPr>
      <w:color w:val="0000FF"/>
      <w:u w:val="single"/>
    </w:rPr>
  </w:style>
  <w:style w:type="paragraph" w:customStyle="1" w:styleId="Bodylaw2">
    <w:name w:val="Body law2"/>
    <w:basedOn w:val="Bodylaw"/>
    <w:next w:val="Bodylaw"/>
    <w:rsid w:val="002244E6"/>
    <w:pPr>
      <w:ind w:left="0" w:firstLine="0"/>
    </w:pPr>
    <w:rPr>
      <w:color w:val="auto"/>
    </w:rPr>
  </w:style>
  <w:style w:type="paragraph" w:customStyle="1" w:styleId="Bodylaw">
    <w:name w:val="Body law"/>
    <w:rsid w:val="002244E6"/>
    <w:pPr>
      <w:spacing w:after="0" w:line="240" w:lineRule="auto"/>
      <w:ind w:left="720" w:hanging="720"/>
      <w:jc w:val="both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Letterhead">
    <w:name w:val="Letterhead"/>
    <w:rsid w:val="002244E6"/>
    <w:pPr>
      <w:tabs>
        <w:tab w:val="right" w:pos="8550"/>
      </w:tabs>
      <w:spacing w:after="0" w:line="200" w:lineRule="exact"/>
      <w:ind w:left="86" w:hanging="86"/>
    </w:pPr>
    <w:rPr>
      <w:rFonts w:ascii="Frutiger 55 Roman" w:eastAsia="Times New Roman" w:hAnsi="Frutiger 55 Roman" w:cs="Times New Roman"/>
      <w:noProof/>
      <w:sz w:val="18"/>
      <w:szCs w:val="20"/>
    </w:rPr>
  </w:style>
  <w:style w:type="paragraph" w:styleId="ListParagraph">
    <w:name w:val="List Paragraph"/>
    <w:basedOn w:val="Normal"/>
    <w:uiPriority w:val="34"/>
    <w:qFormat/>
    <w:rsid w:val="002244E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44E6"/>
    <w:rPr>
      <w:color w:val="808080"/>
    </w:rPr>
  </w:style>
  <w:style w:type="character" w:styleId="Strong">
    <w:name w:val="Strong"/>
    <w:basedOn w:val="DefaultParagraphFont"/>
    <w:uiPriority w:val="22"/>
    <w:qFormat/>
    <w:rsid w:val="002244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7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F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F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urley@mail.Aux.umass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assauxiliaryservices.com/licens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curley@mail.Aux.umas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assauxiliaryservices.com/licensing/" TargetMode="External"/><Relationship Id="rId14" Type="http://schemas.openxmlformats.org/officeDocument/2006/relationships/hyperlink" Target="mailto:eszymbor@umas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2EAE-C99A-4297-A377-053177BF77CD}"/>
      </w:docPartPr>
      <w:docPartBody>
        <w:p w:rsidR="00427948" w:rsidRDefault="00475440">
          <w:r w:rsidRPr="00AE4B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0"/>
    <w:rsid w:val="00427948"/>
    <w:rsid w:val="004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ECB2-8EE2-4A45-87D8-1257C091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Szymborn</dc:creator>
  <cp:keywords/>
  <dc:description/>
  <cp:lastModifiedBy>Evelin Szymborn</cp:lastModifiedBy>
  <cp:revision>2</cp:revision>
  <dcterms:created xsi:type="dcterms:W3CDTF">2018-02-26T16:57:00Z</dcterms:created>
  <dcterms:modified xsi:type="dcterms:W3CDTF">2018-02-26T16:57:00Z</dcterms:modified>
</cp:coreProperties>
</file>